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48498C" w:rsidP="00201E73">
      <w:pPr>
        <w:pStyle w:val="Title"/>
      </w:pPr>
      <w:r>
        <w:t xml:space="preserve">Defect </w:t>
      </w:r>
      <w:r w:rsidR="00370DD7">
        <w:t>Recording Log</w:t>
      </w:r>
      <w:r w:rsidR="003A7150">
        <w:t xml:space="preserve"> </w:t>
      </w:r>
      <w:r w:rsidR="00040F27">
        <w:t>I</w:t>
      </w:r>
      <w:bookmarkStart w:id="0" w:name="_GoBack"/>
      <w:bookmarkEnd w:id="0"/>
      <w:r w:rsidR="003A7150">
        <w:t>nstructions</w:t>
      </w:r>
    </w:p>
    <w:p w:rsidR="00A40053" w:rsidRPr="008F0BE1" w:rsidRDefault="003B7B8E" w:rsidP="003B7B8E">
      <w:pPr>
        <w:pStyle w:val="Author"/>
      </w:pPr>
      <w:r>
        <w:t>Personal Software Process for Engineers</w:t>
      </w:r>
    </w:p>
    <w:p w:rsidR="00FD5441" w:rsidRDefault="00FD5441" w:rsidP="003F6BFF">
      <w:pPr>
        <w:spacing w:before="0" w:after="0" w:line="240" w:lineRule="auto"/>
      </w:pPr>
    </w:p>
    <w:tbl>
      <w:tblPr>
        <w:tblW w:w="0" w:type="auto"/>
        <w:tblLayout w:type="fixed"/>
        <w:tblLook w:val="0000" w:firstRow="0" w:lastRow="0" w:firstColumn="0" w:lastColumn="0" w:noHBand="0" w:noVBand="0"/>
      </w:tblPr>
      <w:tblGrid>
        <w:gridCol w:w="1980"/>
        <w:gridCol w:w="6660"/>
      </w:tblGrid>
      <w:tr w:rsidR="003A7150" w:rsidTr="003A7150">
        <w:trPr>
          <w:cantSplit/>
        </w:trPr>
        <w:tc>
          <w:tcPr>
            <w:tcW w:w="1980" w:type="dxa"/>
            <w:tcBorders>
              <w:right w:val="single" w:sz="6" w:space="0" w:color="auto"/>
            </w:tcBorders>
          </w:tcPr>
          <w:p w:rsidR="003A7150" w:rsidRDefault="003A7150" w:rsidP="00B91564">
            <w:pPr>
              <w:pStyle w:val="TableHeading"/>
            </w:pPr>
            <w:r>
              <w:t>Purpose</w:t>
            </w:r>
          </w:p>
        </w:tc>
        <w:tc>
          <w:tcPr>
            <w:tcW w:w="6660" w:type="dxa"/>
            <w:tcBorders>
              <w:left w:val="single" w:sz="6" w:space="0" w:color="auto"/>
            </w:tcBorders>
          </w:tcPr>
          <w:p w:rsidR="003A7150" w:rsidRDefault="003A7150" w:rsidP="00B91564">
            <w:pPr>
              <w:pStyle w:val="TableBody"/>
            </w:pPr>
            <w:r>
              <w:t>To hold the data on each defect as you find and correct it</w:t>
            </w:r>
          </w:p>
          <w:p w:rsidR="003A7150" w:rsidRDefault="003A7150" w:rsidP="00B91564">
            <w:pPr>
              <w:pStyle w:val="TableBody"/>
            </w:pPr>
            <w:r>
              <w:t>You use these data to complete the Project Plan Summary.</w:t>
            </w:r>
          </w:p>
        </w:tc>
      </w:tr>
      <w:tr w:rsidR="003A7150" w:rsidTr="003A7150">
        <w:trPr>
          <w:cantSplit/>
        </w:trPr>
        <w:tc>
          <w:tcPr>
            <w:tcW w:w="1980" w:type="dxa"/>
            <w:tcBorders>
              <w:top w:val="double" w:sz="6" w:space="0" w:color="auto"/>
              <w:bottom w:val="double" w:sz="6" w:space="0" w:color="auto"/>
              <w:right w:val="single" w:sz="6" w:space="0" w:color="auto"/>
            </w:tcBorders>
          </w:tcPr>
          <w:p w:rsidR="003A7150" w:rsidRDefault="003A7150" w:rsidP="00B91564">
            <w:pPr>
              <w:pStyle w:val="TableHeading"/>
            </w:pPr>
            <w:r>
              <w:t>General</w:t>
            </w:r>
          </w:p>
        </w:tc>
        <w:tc>
          <w:tcPr>
            <w:tcW w:w="6660" w:type="dxa"/>
            <w:tcBorders>
              <w:top w:val="double" w:sz="6" w:space="0" w:color="auto"/>
              <w:left w:val="single" w:sz="6" w:space="0" w:color="auto"/>
              <w:bottom w:val="double" w:sz="6" w:space="0" w:color="auto"/>
            </w:tcBorders>
          </w:tcPr>
          <w:p w:rsidR="003A7150" w:rsidRDefault="003A7150" w:rsidP="00B91564">
            <w:pPr>
              <w:pStyle w:val="TableBody"/>
            </w:pPr>
            <w:r>
              <w:t>•  Record in this log all defects found in reviews, compile/build, and test.</w:t>
            </w:r>
          </w:p>
          <w:p w:rsidR="003A7150" w:rsidRDefault="003A7150" w:rsidP="00B91564">
            <w:pPr>
              <w:pStyle w:val="TableBody"/>
            </w:pPr>
            <w:r>
              <w:t>•  Record each defect separately and completely.</w:t>
            </w:r>
          </w:p>
        </w:tc>
      </w:tr>
      <w:tr w:rsidR="003A7150" w:rsidTr="003A7150">
        <w:trPr>
          <w:cantSplit/>
        </w:trPr>
        <w:tc>
          <w:tcPr>
            <w:tcW w:w="1980" w:type="dxa"/>
            <w:tcBorders>
              <w:top w:val="double" w:sz="6" w:space="0" w:color="auto"/>
              <w:bottom w:val="double" w:sz="6" w:space="0" w:color="auto"/>
              <w:right w:val="single" w:sz="6" w:space="0" w:color="auto"/>
            </w:tcBorders>
          </w:tcPr>
          <w:p w:rsidR="003A7150" w:rsidRDefault="003A7150" w:rsidP="00B91564">
            <w:pPr>
              <w:pStyle w:val="TableHeading"/>
            </w:pPr>
            <w:r>
              <w:t>Header</w:t>
            </w:r>
          </w:p>
        </w:tc>
        <w:tc>
          <w:tcPr>
            <w:tcW w:w="6660" w:type="dxa"/>
            <w:tcBorders>
              <w:top w:val="double" w:sz="6" w:space="0" w:color="auto"/>
              <w:left w:val="single" w:sz="6" w:space="0" w:color="auto"/>
              <w:bottom w:val="double" w:sz="6" w:space="0" w:color="auto"/>
            </w:tcBorders>
          </w:tcPr>
          <w:p w:rsidR="003A7150" w:rsidRDefault="003A7150" w:rsidP="00B91564">
            <w:pPr>
              <w:pStyle w:val="TableBody"/>
            </w:pPr>
            <w:r>
              <w:t>Enter the following:</w:t>
            </w:r>
          </w:p>
          <w:p w:rsidR="003A7150" w:rsidRDefault="003A7150" w:rsidP="00B91564">
            <w:pPr>
              <w:pStyle w:val="TableBody"/>
            </w:pPr>
            <w:r>
              <w:t>•  Your name</w:t>
            </w:r>
          </w:p>
          <w:p w:rsidR="003A7150" w:rsidRDefault="003A7150" w:rsidP="00B91564">
            <w:pPr>
              <w:pStyle w:val="TableBody"/>
            </w:pPr>
            <w:r>
              <w:t>•  Today’s date</w:t>
            </w:r>
          </w:p>
          <w:p w:rsidR="003A7150" w:rsidRDefault="003A7150" w:rsidP="00B91564">
            <w:pPr>
              <w:pStyle w:val="TableBody"/>
            </w:pPr>
            <w:r>
              <w:t>•  The instructor’s name</w:t>
            </w:r>
          </w:p>
          <w:p w:rsidR="003A7150" w:rsidRDefault="003A7150" w:rsidP="00B91564">
            <w:pPr>
              <w:pStyle w:val="TableBody"/>
            </w:pPr>
            <w:r>
              <w:t>•  The number of the program</w:t>
            </w:r>
          </w:p>
        </w:tc>
      </w:tr>
      <w:tr w:rsidR="003A7150" w:rsidTr="003A7150">
        <w:trPr>
          <w:cantSplit/>
        </w:trPr>
        <w:tc>
          <w:tcPr>
            <w:tcW w:w="1980" w:type="dxa"/>
            <w:tcBorders>
              <w:bottom w:val="single" w:sz="6" w:space="0" w:color="auto"/>
              <w:right w:val="single" w:sz="6" w:space="0" w:color="auto"/>
            </w:tcBorders>
          </w:tcPr>
          <w:p w:rsidR="003A7150" w:rsidRDefault="003A7150" w:rsidP="00B91564">
            <w:pPr>
              <w:pStyle w:val="TableHeading"/>
            </w:pPr>
            <w:r>
              <w:t>Date</w:t>
            </w:r>
          </w:p>
        </w:tc>
        <w:tc>
          <w:tcPr>
            <w:tcW w:w="6660" w:type="dxa"/>
            <w:tcBorders>
              <w:left w:val="single" w:sz="6" w:space="0" w:color="auto"/>
              <w:bottom w:val="single" w:sz="6" w:space="0" w:color="auto"/>
            </w:tcBorders>
          </w:tcPr>
          <w:p w:rsidR="003A7150" w:rsidRDefault="003A7150" w:rsidP="00B91564">
            <w:pPr>
              <w:pStyle w:val="TableBody"/>
            </w:pPr>
            <w:r>
              <w:t>The date when the defect was found.</w:t>
            </w:r>
          </w:p>
        </w:tc>
      </w:tr>
      <w:tr w:rsidR="003A7150" w:rsidTr="003A7150">
        <w:trPr>
          <w:cantSplit/>
        </w:trPr>
        <w:tc>
          <w:tcPr>
            <w:tcW w:w="1980" w:type="dxa"/>
            <w:tcBorders>
              <w:top w:val="single" w:sz="6" w:space="0" w:color="auto"/>
              <w:bottom w:val="single" w:sz="6" w:space="0" w:color="auto"/>
              <w:right w:val="single" w:sz="6" w:space="0" w:color="auto"/>
            </w:tcBorders>
          </w:tcPr>
          <w:p w:rsidR="003A7150" w:rsidRDefault="003A7150" w:rsidP="00B91564">
            <w:pPr>
              <w:pStyle w:val="TableHeading"/>
            </w:pPr>
            <w:r>
              <w:t>Number</w:t>
            </w:r>
          </w:p>
        </w:tc>
        <w:tc>
          <w:tcPr>
            <w:tcW w:w="6660" w:type="dxa"/>
            <w:tcBorders>
              <w:top w:val="single" w:sz="6" w:space="0" w:color="auto"/>
              <w:left w:val="single" w:sz="6" w:space="0" w:color="auto"/>
              <w:bottom w:val="single" w:sz="6" w:space="0" w:color="auto"/>
            </w:tcBorders>
          </w:tcPr>
          <w:p w:rsidR="003A7150" w:rsidRDefault="003A7150" w:rsidP="00B91564">
            <w:pPr>
              <w:pStyle w:val="TableBody"/>
            </w:pPr>
            <w:r>
              <w:t xml:space="preserve">The defect number (running count) </w:t>
            </w:r>
          </w:p>
        </w:tc>
      </w:tr>
      <w:tr w:rsidR="003A7150" w:rsidTr="003A7150">
        <w:trPr>
          <w:cantSplit/>
        </w:trPr>
        <w:tc>
          <w:tcPr>
            <w:tcW w:w="1980" w:type="dxa"/>
            <w:tcBorders>
              <w:top w:val="single" w:sz="6" w:space="0" w:color="auto"/>
              <w:bottom w:val="single" w:sz="6" w:space="0" w:color="auto"/>
              <w:right w:val="single" w:sz="6" w:space="0" w:color="auto"/>
            </w:tcBorders>
          </w:tcPr>
          <w:p w:rsidR="003A7150" w:rsidRDefault="003A7150" w:rsidP="00B91564">
            <w:pPr>
              <w:pStyle w:val="TableHeading"/>
            </w:pPr>
            <w:r>
              <w:t>Type</w:t>
            </w:r>
          </w:p>
        </w:tc>
        <w:tc>
          <w:tcPr>
            <w:tcW w:w="6660" w:type="dxa"/>
            <w:tcBorders>
              <w:top w:val="single" w:sz="6" w:space="0" w:color="auto"/>
              <w:left w:val="single" w:sz="6" w:space="0" w:color="auto"/>
              <w:bottom w:val="single" w:sz="6" w:space="0" w:color="auto"/>
            </w:tcBorders>
          </w:tcPr>
          <w:p w:rsidR="003A7150" w:rsidRDefault="003A7150" w:rsidP="00B91564">
            <w:pPr>
              <w:pStyle w:val="TableBody"/>
            </w:pPr>
            <w:r>
              <w:t xml:space="preserve">The defect type from the defect type standard </w:t>
            </w:r>
          </w:p>
          <w:p w:rsidR="003A7150" w:rsidRDefault="003A7150" w:rsidP="00B91564">
            <w:pPr>
              <w:pStyle w:val="TableBody"/>
            </w:pPr>
            <w:r>
              <w:t>Use your best judgment in selecting which type applies.</w:t>
            </w:r>
          </w:p>
        </w:tc>
      </w:tr>
      <w:tr w:rsidR="003A7150" w:rsidTr="003A7150">
        <w:trPr>
          <w:cantSplit/>
        </w:trPr>
        <w:tc>
          <w:tcPr>
            <w:tcW w:w="1980" w:type="dxa"/>
            <w:tcBorders>
              <w:top w:val="single" w:sz="6" w:space="0" w:color="auto"/>
              <w:bottom w:val="single" w:sz="6" w:space="0" w:color="auto"/>
              <w:right w:val="single" w:sz="6" w:space="0" w:color="auto"/>
            </w:tcBorders>
          </w:tcPr>
          <w:p w:rsidR="003A7150" w:rsidRDefault="003A7150" w:rsidP="00B91564">
            <w:pPr>
              <w:pStyle w:val="TableHeading"/>
            </w:pPr>
            <w:r>
              <w:t>Injection Activity</w:t>
            </w:r>
          </w:p>
        </w:tc>
        <w:tc>
          <w:tcPr>
            <w:tcW w:w="6660" w:type="dxa"/>
            <w:tcBorders>
              <w:top w:val="single" w:sz="6" w:space="0" w:color="auto"/>
              <w:left w:val="single" w:sz="6" w:space="0" w:color="auto"/>
              <w:bottom w:val="single" w:sz="6" w:space="0" w:color="auto"/>
            </w:tcBorders>
          </w:tcPr>
          <w:p w:rsidR="003A7150" w:rsidRDefault="003A7150" w:rsidP="00B91564">
            <w:pPr>
              <w:pStyle w:val="TableBody"/>
            </w:pPr>
            <w:r>
              <w:t>The activity during which this defect was injected</w:t>
            </w:r>
          </w:p>
          <w:p w:rsidR="003A7150" w:rsidRDefault="003A7150" w:rsidP="00B91564">
            <w:pPr>
              <w:pStyle w:val="TableBody"/>
            </w:pPr>
            <w:r>
              <w:t>Use your best judgment.</w:t>
            </w:r>
          </w:p>
        </w:tc>
      </w:tr>
      <w:tr w:rsidR="003A7150" w:rsidTr="003A7150">
        <w:trPr>
          <w:cantSplit/>
        </w:trPr>
        <w:tc>
          <w:tcPr>
            <w:tcW w:w="1980" w:type="dxa"/>
            <w:tcBorders>
              <w:top w:val="single" w:sz="6" w:space="0" w:color="auto"/>
              <w:bottom w:val="single" w:sz="6" w:space="0" w:color="auto"/>
              <w:right w:val="single" w:sz="6" w:space="0" w:color="auto"/>
            </w:tcBorders>
          </w:tcPr>
          <w:p w:rsidR="003A7150" w:rsidRDefault="003A7150" w:rsidP="00B91564">
            <w:pPr>
              <w:pStyle w:val="TableHeading"/>
            </w:pPr>
            <w:r>
              <w:t>Removal Activity</w:t>
            </w:r>
          </w:p>
        </w:tc>
        <w:tc>
          <w:tcPr>
            <w:tcW w:w="6660" w:type="dxa"/>
            <w:tcBorders>
              <w:top w:val="single" w:sz="6" w:space="0" w:color="auto"/>
              <w:left w:val="single" w:sz="6" w:space="0" w:color="auto"/>
              <w:bottom w:val="single" w:sz="6" w:space="0" w:color="auto"/>
            </w:tcBorders>
          </w:tcPr>
          <w:p w:rsidR="003A7150" w:rsidRDefault="003A7150" w:rsidP="00B91564">
            <w:pPr>
              <w:pStyle w:val="TableBody"/>
            </w:pPr>
            <w:r>
              <w:t xml:space="preserve">Enter the activity during which the defect was removed.  </w:t>
            </w:r>
          </w:p>
          <w:p w:rsidR="003A7150" w:rsidRDefault="003A7150" w:rsidP="00B91564">
            <w:pPr>
              <w:pStyle w:val="TableBody"/>
            </w:pPr>
            <w:r>
              <w:t>This is typically the activity during which you found the defect.</w:t>
            </w:r>
          </w:p>
        </w:tc>
      </w:tr>
      <w:tr w:rsidR="003A7150" w:rsidTr="003A7150">
        <w:trPr>
          <w:cantSplit/>
        </w:trPr>
        <w:tc>
          <w:tcPr>
            <w:tcW w:w="1980" w:type="dxa"/>
            <w:tcBorders>
              <w:top w:val="single" w:sz="6" w:space="0" w:color="auto"/>
              <w:right w:val="single" w:sz="6" w:space="0" w:color="auto"/>
            </w:tcBorders>
          </w:tcPr>
          <w:p w:rsidR="003A7150" w:rsidRDefault="003A7150" w:rsidP="00B91564">
            <w:pPr>
              <w:pStyle w:val="TableHeading"/>
            </w:pPr>
            <w:r>
              <w:t>Fix Time</w:t>
            </w:r>
          </w:p>
        </w:tc>
        <w:tc>
          <w:tcPr>
            <w:tcW w:w="6660" w:type="dxa"/>
            <w:tcBorders>
              <w:top w:val="single" w:sz="6" w:space="0" w:color="auto"/>
              <w:left w:val="single" w:sz="6" w:space="0" w:color="auto"/>
            </w:tcBorders>
          </w:tcPr>
          <w:p w:rsidR="003A7150" w:rsidRDefault="003A7150" w:rsidP="00B91564">
            <w:pPr>
              <w:pStyle w:val="TableBody"/>
            </w:pPr>
            <w:r>
              <w:t>The amount of time it took after discovery to fix the defect</w:t>
            </w:r>
          </w:p>
          <w:p w:rsidR="003A7150" w:rsidRDefault="003A7150" w:rsidP="00B91564">
            <w:pPr>
              <w:pStyle w:val="TableBody"/>
            </w:pPr>
            <w:r>
              <w:t xml:space="preserve">This time can be determined by stopwatch or by judgment.  </w:t>
            </w:r>
          </w:p>
        </w:tc>
      </w:tr>
      <w:tr w:rsidR="003A7150" w:rsidTr="003A7150">
        <w:trPr>
          <w:cantSplit/>
        </w:trPr>
        <w:tc>
          <w:tcPr>
            <w:tcW w:w="1980" w:type="dxa"/>
            <w:tcBorders>
              <w:top w:val="single" w:sz="6" w:space="0" w:color="auto"/>
              <w:bottom w:val="single" w:sz="6" w:space="0" w:color="auto"/>
              <w:right w:val="single" w:sz="6" w:space="0" w:color="auto"/>
            </w:tcBorders>
          </w:tcPr>
          <w:p w:rsidR="003A7150" w:rsidRDefault="003A7150" w:rsidP="00B91564">
            <w:pPr>
              <w:pStyle w:val="TableHeading"/>
            </w:pPr>
            <w:r>
              <w:t>Original Defect</w:t>
            </w:r>
          </w:p>
        </w:tc>
        <w:tc>
          <w:tcPr>
            <w:tcW w:w="6660" w:type="dxa"/>
            <w:tcBorders>
              <w:top w:val="single" w:sz="6" w:space="0" w:color="auto"/>
              <w:left w:val="single" w:sz="6" w:space="0" w:color="auto"/>
              <w:bottom w:val="single" w:sz="6" w:space="0" w:color="auto"/>
            </w:tcBorders>
          </w:tcPr>
          <w:p w:rsidR="003A7150" w:rsidRDefault="003A7150" w:rsidP="00B91564">
            <w:pPr>
              <w:pStyle w:val="TableBody"/>
            </w:pPr>
            <w:r>
              <w:t>If you injected this defect while fixing another defect, record the number of the improperly fixed defect.</w:t>
            </w:r>
          </w:p>
        </w:tc>
      </w:tr>
      <w:tr w:rsidR="003A7150" w:rsidTr="003A7150">
        <w:trPr>
          <w:cantSplit/>
        </w:trPr>
        <w:tc>
          <w:tcPr>
            <w:tcW w:w="1980" w:type="dxa"/>
            <w:tcBorders>
              <w:right w:val="single" w:sz="6" w:space="0" w:color="auto"/>
            </w:tcBorders>
          </w:tcPr>
          <w:p w:rsidR="003A7150" w:rsidRDefault="003A7150" w:rsidP="00B91564">
            <w:pPr>
              <w:pStyle w:val="TableHeading"/>
            </w:pPr>
            <w:r>
              <w:t>Description</w:t>
            </w:r>
          </w:p>
        </w:tc>
        <w:tc>
          <w:tcPr>
            <w:tcW w:w="6660" w:type="dxa"/>
            <w:tcBorders>
              <w:left w:val="single" w:sz="6" w:space="0" w:color="auto"/>
            </w:tcBorders>
          </w:tcPr>
          <w:p w:rsidR="003A7150" w:rsidRPr="00AB4AFD" w:rsidRDefault="003A7150" w:rsidP="00B91564">
            <w:pPr>
              <w:pStyle w:val="TableBody"/>
            </w:pPr>
            <w:r w:rsidRPr="00AB4AFD">
              <w:t xml:space="preserve">What was wrong, missing, or inadequate?  </w:t>
            </w:r>
          </w:p>
          <w:p w:rsidR="003A7150" w:rsidRPr="00AB4AFD" w:rsidRDefault="003A7150" w:rsidP="00B91564">
            <w:pPr>
              <w:pStyle w:val="TableBody"/>
            </w:pPr>
            <w:r w:rsidRPr="00AB4AFD">
              <w:t xml:space="preserve">Write a succinct description of the defect that is clear enough to later remind you about the error and help you remember why you made it. </w:t>
            </w:r>
          </w:p>
          <w:p w:rsidR="003A7150" w:rsidRPr="00AB4AFD" w:rsidRDefault="003A7150" w:rsidP="00B91564">
            <w:pPr>
              <w:pStyle w:val="TableBody"/>
            </w:pPr>
            <w:r w:rsidRPr="00AB4AFD">
              <w:t xml:space="preserve">Explain what had to be changed and why it was wrong. </w:t>
            </w:r>
          </w:p>
          <w:p w:rsidR="003A7150" w:rsidRDefault="003A7150" w:rsidP="00B91564">
            <w:pPr>
              <w:pStyle w:val="TableBody"/>
            </w:pPr>
            <w:r w:rsidRPr="00AB4AFD">
              <w:t>You may also include a description of the defect symptom and triggering conditions.</w:t>
            </w:r>
          </w:p>
        </w:tc>
      </w:tr>
    </w:tbl>
    <w:p w:rsidR="00370DD7" w:rsidRDefault="00370DD7">
      <w:pPr>
        <w:spacing w:before="0" w:after="0" w:line="240" w:lineRule="auto"/>
      </w:pPr>
    </w:p>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040F27">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jc w:val="left"/>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7F3FB0">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jc w:val="left"/>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6"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7"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0"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1"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3"/>
  </w:num>
  <w:num w:numId="2">
    <w:abstractNumId w:val="12"/>
  </w:num>
  <w:num w:numId="3">
    <w:abstractNumId w:val="26"/>
  </w:num>
  <w:num w:numId="4">
    <w:abstractNumId w:val="18"/>
  </w:num>
  <w:num w:numId="5">
    <w:abstractNumId w:val="25"/>
  </w:num>
  <w:num w:numId="6">
    <w:abstractNumId w:val="15"/>
  </w:num>
  <w:num w:numId="7">
    <w:abstractNumId w:val="29"/>
  </w:num>
  <w:num w:numId="8">
    <w:abstractNumId w:val="18"/>
    <w:lvlOverride w:ilvl="0">
      <w:startOverride w:val="1"/>
    </w:lvlOverride>
  </w:num>
  <w:num w:numId="9">
    <w:abstractNumId w:val="18"/>
    <w:lvlOverride w:ilvl="0">
      <w:startOverride w:val="1"/>
    </w:lvlOverride>
  </w:num>
  <w:num w:numId="10">
    <w:abstractNumId w:val="31"/>
    <w:lvlOverride w:ilvl="0">
      <w:startOverride w:val="1"/>
    </w:lvlOverride>
  </w:num>
  <w:num w:numId="11">
    <w:abstractNumId w:val="11"/>
  </w:num>
  <w:num w:numId="12">
    <w:abstractNumId w:val="22"/>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29"/>
    <w:lvlOverride w:ilvl="0">
      <w:startOverride w:val="1"/>
    </w:lvlOverride>
  </w:num>
  <w:num w:numId="26">
    <w:abstractNumId w:val="14"/>
  </w:num>
  <w:num w:numId="27">
    <w:abstractNumId w:val="18"/>
    <w:lvlOverride w:ilvl="0">
      <w:startOverride w:val="1"/>
    </w:lvlOverride>
  </w:num>
  <w:num w:numId="28">
    <w:abstractNumId w:val="31"/>
  </w:num>
  <w:num w:numId="29">
    <w:abstractNumId w:val="24"/>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8"/>
  </w:num>
  <w:num w:numId="38">
    <w:abstractNumId w:val="0"/>
  </w:num>
  <w:num w:numId="39">
    <w:abstractNumId w:val="27"/>
  </w:num>
  <w:num w:numId="40">
    <w:abstractNumId w:val="1"/>
  </w:num>
  <w:num w:numId="41">
    <w:abstractNumId w:val="19"/>
  </w:num>
  <w:num w:numId="42">
    <w:abstractNumId w:val="30"/>
  </w:num>
  <w:num w:numId="43">
    <w:abstractNumId w:val="21"/>
  </w:num>
  <w:num w:numId="44">
    <w:abstractNumId w:val="17"/>
  </w:num>
  <w:num w:numId="45">
    <w:abstractNumId w:val="13"/>
  </w:num>
  <w:num w:numId="4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40F27"/>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0DD7"/>
    <w:rsid w:val="003722D0"/>
    <w:rsid w:val="00372713"/>
    <w:rsid w:val="00372BFE"/>
    <w:rsid w:val="00375DFD"/>
    <w:rsid w:val="0039230E"/>
    <w:rsid w:val="003950BB"/>
    <w:rsid w:val="0039624F"/>
    <w:rsid w:val="003A2D09"/>
    <w:rsid w:val="003A7150"/>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3F6BFF"/>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498C"/>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3FB0"/>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1564"/>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CF40EC"/>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DDA51CB"/>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F42960"/>
    <w:pPr>
      <w:tabs>
        <w:tab w:val="left" w:pos="216"/>
      </w:tabs>
      <w:spacing w:before="180" w:after="180" w:line="280" w:lineRule="atLeast"/>
      <w:jc w:val="both"/>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jc w:val="left"/>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7F3FB0"/>
    <w:pPr>
      <w:spacing w:after="40" w:line="22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jc w:val="left"/>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jc w:val="left"/>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jc w:val="left"/>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CF40EC"/>
    <w:pPr>
      <w:spacing w:before="0" w:after="0" w:line="240" w:lineRule="auto"/>
      <w:ind w:right="8280"/>
    </w:pPr>
    <w:rPr>
      <w:rFonts w:ascii="Times" w:hAnsi="Times"/>
      <w:b/>
      <w:sz w:val="24"/>
    </w:rPr>
  </w:style>
  <w:style w:type="paragraph" w:styleId="ListParagraph">
    <w:name w:val="List Paragraph"/>
    <w:basedOn w:val="Normal"/>
    <w:uiPriority w:val="34"/>
    <w:rsid w:val="003A71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4</TotalTime>
  <Pages>2</Pages>
  <Words>431</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6</cp:revision>
  <cp:lastPrinted>2015-04-23T18:42:00Z</cp:lastPrinted>
  <dcterms:created xsi:type="dcterms:W3CDTF">2018-11-14T21:40:00Z</dcterms:created>
  <dcterms:modified xsi:type="dcterms:W3CDTF">2020-02-27T19:17:00Z</dcterms:modified>
</cp:coreProperties>
</file>